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15" w:rsidRPr="00A94815" w:rsidRDefault="00A94815" w:rsidP="00A9481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94815">
        <w:rPr>
          <w:b/>
          <w:sz w:val="32"/>
          <w:szCs w:val="32"/>
          <w:u w:val="single"/>
        </w:rPr>
        <w:t xml:space="preserve">Steps to Take to Access </w:t>
      </w:r>
      <w:r w:rsidR="004D6C8E">
        <w:rPr>
          <w:b/>
          <w:sz w:val="32"/>
          <w:szCs w:val="32"/>
          <w:u w:val="single"/>
        </w:rPr>
        <w:t xml:space="preserve">the </w:t>
      </w:r>
      <w:r w:rsidRPr="00A94815">
        <w:rPr>
          <w:b/>
          <w:sz w:val="32"/>
          <w:szCs w:val="32"/>
          <w:u w:val="single"/>
        </w:rPr>
        <w:t xml:space="preserve">Social Studies Book </w:t>
      </w:r>
      <w:r w:rsidR="004D6C8E">
        <w:rPr>
          <w:b/>
          <w:sz w:val="32"/>
          <w:szCs w:val="32"/>
          <w:u w:val="single"/>
        </w:rPr>
        <w:t>on the Web</w:t>
      </w:r>
    </w:p>
    <w:p w:rsidR="00A94815" w:rsidRPr="00A94815" w:rsidRDefault="00A94815" w:rsidP="00A948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4815">
        <w:rPr>
          <w:sz w:val="28"/>
          <w:szCs w:val="28"/>
        </w:rPr>
        <w:t xml:space="preserve">Go to website: </w:t>
      </w:r>
      <w:hyperlink r:id="rId6" w:history="1">
        <w:r w:rsidRPr="00A94815">
          <w:rPr>
            <w:rStyle w:val="Hyperlink"/>
            <w:sz w:val="28"/>
            <w:szCs w:val="28"/>
          </w:rPr>
          <w:t>www.successnetplus.com</w:t>
        </w:r>
      </w:hyperlink>
    </w:p>
    <w:p w:rsidR="00A94815" w:rsidRPr="00A94815" w:rsidRDefault="00A94815" w:rsidP="00A94815">
      <w:pPr>
        <w:pStyle w:val="ListParagraph"/>
        <w:rPr>
          <w:sz w:val="28"/>
          <w:szCs w:val="28"/>
        </w:rPr>
      </w:pPr>
    </w:p>
    <w:p w:rsidR="00A94815" w:rsidRPr="00A94815" w:rsidRDefault="004D6C8E" w:rsidP="00A948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the right,</w:t>
      </w:r>
      <w:r w:rsidR="00A94815" w:rsidRPr="00A94815">
        <w:rPr>
          <w:sz w:val="28"/>
          <w:szCs w:val="28"/>
        </w:rPr>
        <w:t xml:space="preserve"> enter student username and password.</w:t>
      </w:r>
      <w:r>
        <w:rPr>
          <w:sz w:val="28"/>
          <w:szCs w:val="28"/>
        </w:rPr>
        <w:t xml:space="preserve"> (On other side of sheet.)</w:t>
      </w:r>
    </w:p>
    <w:p w:rsidR="00A94815" w:rsidRPr="00A94815" w:rsidRDefault="00A94815" w:rsidP="00A94815">
      <w:pPr>
        <w:pStyle w:val="ListParagraph"/>
        <w:rPr>
          <w:sz w:val="28"/>
          <w:szCs w:val="28"/>
        </w:rPr>
      </w:pPr>
    </w:p>
    <w:p w:rsidR="00A94815" w:rsidRPr="00A94815" w:rsidRDefault="00A94815" w:rsidP="00A948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4815">
        <w:rPr>
          <w:sz w:val="28"/>
          <w:szCs w:val="28"/>
        </w:rPr>
        <w:t xml:space="preserve"> </w:t>
      </w:r>
      <w:r w:rsidR="004D6C8E">
        <w:rPr>
          <w:sz w:val="28"/>
          <w:szCs w:val="28"/>
        </w:rPr>
        <w:t>Click the</w:t>
      </w:r>
      <w:r w:rsidRPr="00A94815">
        <w:rPr>
          <w:sz w:val="28"/>
          <w:szCs w:val="28"/>
        </w:rPr>
        <w:t xml:space="preserve"> orange log in key on the screen.</w:t>
      </w:r>
    </w:p>
    <w:p w:rsidR="00A94815" w:rsidRPr="00A94815" w:rsidRDefault="00A94815" w:rsidP="00A94815">
      <w:pPr>
        <w:pStyle w:val="ListParagraph"/>
        <w:rPr>
          <w:sz w:val="28"/>
          <w:szCs w:val="28"/>
        </w:rPr>
      </w:pPr>
    </w:p>
    <w:p w:rsidR="00A94815" w:rsidRPr="00A94815" w:rsidRDefault="00A94815" w:rsidP="00A948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4815">
        <w:rPr>
          <w:sz w:val="28"/>
          <w:szCs w:val="28"/>
        </w:rPr>
        <w:t>A page opens that has a heading “</w:t>
      </w:r>
      <w:r w:rsidR="004D6C8E">
        <w:rPr>
          <w:sz w:val="28"/>
          <w:szCs w:val="28"/>
        </w:rPr>
        <w:t>Set Up</w:t>
      </w:r>
      <w:r w:rsidRPr="00A94815">
        <w:rPr>
          <w:sz w:val="28"/>
          <w:szCs w:val="28"/>
        </w:rPr>
        <w:t xml:space="preserve"> Requirements.” </w:t>
      </w:r>
    </w:p>
    <w:p w:rsidR="00A94815" w:rsidRPr="00A94815" w:rsidRDefault="00A94815" w:rsidP="00A94815">
      <w:pPr>
        <w:pStyle w:val="ListParagraph"/>
        <w:rPr>
          <w:sz w:val="28"/>
          <w:szCs w:val="28"/>
        </w:rPr>
      </w:pPr>
    </w:p>
    <w:p w:rsidR="00A94815" w:rsidRPr="00A94815" w:rsidRDefault="00A94815" w:rsidP="00A948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4815">
        <w:rPr>
          <w:sz w:val="28"/>
          <w:szCs w:val="28"/>
        </w:rPr>
        <w:t>Ignore this heading</w:t>
      </w:r>
      <w:r w:rsidR="004D6C8E">
        <w:rPr>
          <w:sz w:val="28"/>
          <w:szCs w:val="28"/>
        </w:rPr>
        <w:t>,</w:t>
      </w:r>
      <w:r w:rsidRPr="00A94815">
        <w:rPr>
          <w:sz w:val="28"/>
          <w:szCs w:val="28"/>
        </w:rPr>
        <w:t xml:space="preserve"> go to the enter button below it on the screen</w:t>
      </w:r>
      <w:r w:rsidR="004D6C8E">
        <w:rPr>
          <w:sz w:val="28"/>
          <w:szCs w:val="28"/>
        </w:rPr>
        <w:t>,</w:t>
      </w:r>
      <w:r w:rsidRPr="00A94815">
        <w:rPr>
          <w:sz w:val="28"/>
          <w:szCs w:val="28"/>
        </w:rPr>
        <w:t xml:space="preserve"> and click on it. </w:t>
      </w:r>
    </w:p>
    <w:p w:rsidR="00A94815" w:rsidRPr="00A94815" w:rsidRDefault="00A94815" w:rsidP="00A94815">
      <w:pPr>
        <w:pStyle w:val="ListParagraph"/>
        <w:rPr>
          <w:sz w:val="28"/>
          <w:szCs w:val="28"/>
        </w:rPr>
      </w:pPr>
    </w:p>
    <w:p w:rsidR="00A94815" w:rsidRPr="00A94815" w:rsidRDefault="00A94815" w:rsidP="00A948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4815">
        <w:rPr>
          <w:sz w:val="28"/>
          <w:szCs w:val="28"/>
        </w:rPr>
        <w:t>A screen opens that has the My World Geography logo.</w:t>
      </w:r>
    </w:p>
    <w:p w:rsidR="00A94815" w:rsidRPr="00A94815" w:rsidRDefault="00A94815" w:rsidP="00A94815">
      <w:pPr>
        <w:pStyle w:val="ListParagraph"/>
        <w:rPr>
          <w:sz w:val="28"/>
          <w:szCs w:val="28"/>
        </w:rPr>
      </w:pPr>
    </w:p>
    <w:p w:rsidR="00A94815" w:rsidRPr="00A94815" w:rsidRDefault="00A94815" w:rsidP="00A948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4815">
        <w:rPr>
          <w:sz w:val="28"/>
          <w:szCs w:val="28"/>
        </w:rPr>
        <w:t>Click on the smaller grey tab below the logo.</w:t>
      </w:r>
    </w:p>
    <w:p w:rsidR="00A94815" w:rsidRPr="00A94815" w:rsidRDefault="00A94815" w:rsidP="00A94815">
      <w:pPr>
        <w:pStyle w:val="ListParagraph"/>
        <w:rPr>
          <w:sz w:val="28"/>
          <w:szCs w:val="28"/>
        </w:rPr>
      </w:pPr>
    </w:p>
    <w:p w:rsidR="00A94815" w:rsidRPr="00A94815" w:rsidRDefault="00A94815" w:rsidP="00A948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4815">
        <w:rPr>
          <w:sz w:val="28"/>
          <w:szCs w:val="28"/>
        </w:rPr>
        <w:t xml:space="preserve">A new screen opens and you need to locate the “Launch </w:t>
      </w:r>
      <w:proofErr w:type="spellStart"/>
      <w:r w:rsidRPr="00A94815">
        <w:rPr>
          <w:sz w:val="28"/>
          <w:szCs w:val="28"/>
        </w:rPr>
        <w:t>etext</w:t>
      </w:r>
      <w:proofErr w:type="spellEnd"/>
      <w:r w:rsidRPr="00A94815">
        <w:rPr>
          <w:sz w:val="28"/>
          <w:szCs w:val="28"/>
        </w:rPr>
        <w:t>” button.</w:t>
      </w:r>
      <w:r w:rsidR="004D6C8E">
        <w:rPr>
          <w:sz w:val="28"/>
          <w:szCs w:val="28"/>
        </w:rPr>
        <w:t xml:space="preserve"> (To the upper right of the screen.)</w:t>
      </w:r>
    </w:p>
    <w:p w:rsidR="00A94815" w:rsidRPr="00A94815" w:rsidRDefault="00A94815" w:rsidP="00A94815">
      <w:pPr>
        <w:pStyle w:val="ListParagraph"/>
        <w:rPr>
          <w:sz w:val="28"/>
          <w:szCs w:val="28"/>
        </w:rPr>
      </w:pPr>
    </w:p>
    <w:p w:rsidR="00A94815" w:rsidRPr="00A94815" w:rsidRDefault="004D6C8E" w:rsidP="00A948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="00A94815" w:rsidRPr="00A94815">
        <w:rPr>
          <w:sz w:val="28"/>
          <w:szCs w:val="28"/>
        </w:rPr>
        <w:t xml:space="preserve">the arrow key on the “Launch </w:t>
      </w:r>
      <w:proofErr w:type="spellStart"/>
      <w:r w:rsidR="00A94815" w:rsidRPr="00A94815">
        <w:rPr>
          <w:sz w:val="28"/>
          <w:szCs w:val="28"/>
        </w:rPr>
        <w:t>etext</w:t>
      </w:r>
      <w:proofErr w:type="spellEnd"/>
      <w:r w:rsidR="00A94815" w:rsidRPr="00A94815">
        <w:rPr>
          <w:sz w:val="28"/>
          <w:szCs w:val="28"/>
        </w:rPr>
        <w:t xml:space="preserve">” button (upside down triangle) </w:t>
      </w:r>
      <w:r>
        <w:rPr>
          <w:sz w:val="28"/>
          <w:szCs w:val="28"/>
        </w:rPr>
        <w:t>and tw</w:t>
      </w:r>
      <w:r w:rsidR="00A94815" w:rsidRPr="00A94815">
        <w:rPr>
          <w:sz w:val="28"/>
          <w:szCs w:val="28"/>
        </w:rPr>
        <w:t>o books will come up as options.</w:t>
      </w:r>
    </w:p>
    <w:p w:rsidR="00A94815" w:rsidRPr="00A94815" w:rsidRDefault="00A94815" w:rsidP="00A94815">
      <w:pPr>
        <w:pStyle w:val="ListParagraph"/>
        <w:rPr>
          <w:sz w:val="28"/>
          <w:szCs w:val="28"/>
        </w:rPr>
      </w:pPr>
    </w:p>
    <w:p w:rsidR="00A94815" w:rsidRPr="00A94815" w:rsidRDefault="004D6C8E" w:rsidP="00A948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815" w:rsidRPr="00A94815">
        <w:rPr>
          <w:sz w:val="28"/>
          <w:szCs w:val="28"/>
        </w:rPr>
        <w:t>Click on the first option that says “My World Geography Eastern Hemisphere Student.”</w:t>
      </w:r>
    </w:p>
    <w:p w:rsidR="00A94815" w:rsidRPr="00A94815" w:rsidRDefault="00A94815" w:rsidP="00A94815">
      <w:pPr>
        <w:pStyle w:val="ListParagraph"/>
        <w:rPr>
          <w:sz w:val="28"/>
          <w:szCs w:val="28"/>
        </w:rPr>
      </w:pPr>
    </w:p>
    <w:p w:rsidR="00A94815" w:rsidRDefault="004D6C8E" w:rsidP="00A948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815" w:rsidRPr="00A94815">
        <w:rPr>
          <w:sz w:val="28"/>
          <w:szCs w:val="28"/>
        </w:rPr>
        <w:t xml:space="preserve">BINGO!!! You should have the book pop up and all the options you can access with it. Just explore </w:t>
      </w:r>
      <w:r>
        <w:rPr>
          <w:sz w:val="28"/>
          <w:szCs w:val="28"/>
        </w:rPr>
        <w:t xml:space="preserve">the site and familiarize yourselves with it. </w:t>
      </w:r>
      <w:r w:rsidR="00A94815" w:rsidRPr="00A94815">
        <w:rPr>
          <w:sz w:val="28"/>
          <w:szCs w:val="28"/>
        </w:rPr>
        <w:sym w:font="Wingdings" w:char="F04A"/>
      </w:r>
    </w:p>
    <w:p w:rsidR="00FA3537" w:rsidRPr="00FA3537" w:rsidRDefault="00FA3537" w:rsidP="00FA3537">
      <w:pPr>
        <w:pStyle w:val="ListParagraph"/>
        <w:rPr>
          <w:sz w:val="28"/>
          <w:szCs w:val="28"/>
        </w:rPr>
      </w:pPr>
    </w:p>
    <w:p w:rsidR="00FA3537" w:rsidRDefault="00FA3537" w:rsidP="00FA3537">
      <w:pPr>
        <w:rPr>
          <w:sz w:val="28"/>
          <w:szCs w:val="28"/>
        </w:rPr>
      </w:pPr>
      <w:r>
        <w:rPr>
          <w:sz w:val="28"/>
          <w:szCs w:val="28"/>
        </w:rPr>
        <w:t>For Technology Help….Call: 1 888 829 2997</w:t>
      </w:r>
    </w:p>
    <w:p w:rsidR="00FA3537" w:rsidRPr="00FA3537" w:rsidRDefault="00FA3537" w:rsidP="00FA3537">
      <w:pPr>
        <w:rPr>
          <w:sz w:val="28"/>
          <w:szCs w:val="28"/>
        </w:rPr>
      </w:pPr>
    </w:p>
    <w:p w:rsidR="00A94815" w:rsidRPr="00A94815" w:rsidRDefault="00A94815" w:rsidP="00A94815">
      <w:pPr>
        <w:pStyle w:val="ListParagraph"/>
        <w:rPr>
          <w:sz w:val="28"/>
          <w:szCs w:val="28"/>
        </w:rPr>
      </w:pPr>
    </w:p>
    <w:p w:rsidR="00A94815" w:rsidRDefault="00A94815" w:rsidP="00A94815"/>
    <w:p w:rsidR="00A94815" w:rsidRDefault="00A94815" w:rsidP="00A94815">
      <w:pPr>
        <w:pStyle w:val="ListParagraph"/>
      </w:pPr>
    </w:p>
    <w:p w:rsidR="00A94815" w:rsidRPr="00A94815" w:rsidRDefault="00A94815" w:rsidP="00A94815"/>
    <w:sectPr w:rsidR="00A94815" w:rsidRPr="00A94815" w:rsidSect="004D6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7299"/>
    <w:multiLevelType w:val="hybridMultilevel"/>
    <w:tmpl w:val="323E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15"/>
    <w:rsid w:val="000B361E"/>
    <w:rsid w:val="004D6C8E"/>
    <w:rsid w:val="007B5B78"/>
    <w:rsid w:val="00A94815"/>
    <w:rsid w:val="00BD756B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cessnetpl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Pease</dc:creator>
  <cp:lastModifiedBy>Steve Gladhill</cp:lastModifiedBy>
  <cp:revision>2</cp:revision>
  <dcterms:created xsi:type="dcterms:W3CDTF">2012-10-04T16:08:00Z</dcterms:created>
  <dcterms:modified xsi:type="dcterms:W3CDTF">2012-10-04T16:08:00Z</dcterms:modified>
</cp:coreProperties>
</file>